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8E61" w14:textId="6E39C03C" w:rsidR="00655933" w:rsidRPr="00107DA4" w:rsidRDefault="00107DA4" w:rsidP="00123355">
      <w:pPr>
        <w:pStyle w:val="a5"/>
        <w:spacing w:after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07DA4">
        <w:rPr>
          <w:rFonts w:ascii="Times New Roman" w:hAnsi="Times New Roman" w:cs="Times New Roman"/>
          <w:b/>
          <w:sz w:val="28"/>
          <w:szCs w:val="28"/>
        </w:rPr>
        <w:t>Основні функції</w:t>
      </w:r>
      <w:r w:rsidR="00655933" w:rsidRPr="00107D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відділ</w:t>
      </w:r>
      <w:r w:rsidRPr="00107DA4">
        <w:rPr>
          <w:rFonts w:ascii="Times New Roman" w:hAnsi="Times New Roman" w:cs="Times New Roman"/>
          <w:b/>
          <w:color w:val="auto"/>
          <w:sz w:val="28"/>
          <w:szCs w:val="28"/>
        </w:rPr>
        <w:t>у</w:t>
      </w:r>
      <w:r w:rsidR="00655933" w:rsidRPr="00107D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F6E91" w:rsidRPr="00107DA4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нагляду у агропромисловому комплексі, соціально-культурній сфері та на об’єктах житлово-комунального господарства у м. Дніпро</w:t>
      </w:r>
      <w:r w:rsidRPr="00107DA4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14:paraId="53D864FF" w14:textId="41C49C13" w:rsidR="00655933" w:rsidRPr="002A52EF" w:rsidRDefault="00123355" w:rsidP="001233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24004" w:rsidRPr="00D24004">
        <w:rPr>
          <w:rFonts w:ascii="Times New Roman" w:hAnsi="Times New Roman" w:cs="Times New Roman"/>
          <w:sz w:val="28"/>
          <w:szCs w:val="28"/>
        </w:rPr>
        <w:t>дійснення в межах повноважень, що покладені законодавством на Держпраці, державного нагляду за додержанням законодавства з питань про</w:t>
      </w:r>
      <w:r w:rsidR="00CC5DA4">
        <w:rPr>
          <w:rFonts w:ascii="Times New Roman" w:hAnsi="Times New Roman" w:cs="Times New Roman"/>
          <w:sz w:val="28"/>
          <w:szCs w:val="28"/>
        </w:rPr>
        <w:t>мислової безпеки, охорони праці</w:t>
      </w:r>
      <w:r w:rsidR="00D24004" w:rsidRPr="00D24004">
        <w:rPr>
          <w:rFonts w:ascii="Times New Roman" w:hAnsi="Times New Roman" w:cs="Times New Roman"/>
          <w:sz w:val="28"/>
          <w:szCs w:val="28"/>
        </w:rPr>
        <w:t xml:space="preserve"> на </w:t>
      </w:r>
      <w:r w:rsidR="00CC5DA4">
        <w:rPr>
          <w:rFonts w:ascii="Times New Roman" w:hAnsi="Times New Roman" w:cs="Times New Roman"/>
          <w:sz w:val="28"/>
          <w:szCs w:val="28"/>
        </w:rPr>
        <w:t xml:space="preserve">підприємствах, в організаціях, </w:t>
      </w:r>
      <w:r w:rsidR="00D24004" w:rsidRPr="00D24004">
        <w:rPr>
          <w:rFonts w:ascii="Times New Roman" w:hAnsi="Times New Roman" w:cs="Times New Roman"/>
          <w:sz w:val="28"/>
          <w:szCs w:val="28"/>
        </w:rPr>
        <w:t>установах та фізичними особами, які використовують найману працю</w:t>
      </w:r>
      <w:r w:rsidR="00655933" w:rsidRPr="002A52EF">
        <w:rPr>
          <w:rFonts w:ascii="Times New Roman" w:hAnsi="Times New Roman" w:cs="Times New Roman"/>
          <w:sz w:val="28"/>
          <w:szCs w:val="28"/>
        </w:rPr>
        <w:t>:</w:t>
      </w:r>
    </w:p>
    <w:p w14:paraId="2FA77629" w14:textId="77777777" w:rsidR="00D24004" w:rsidRPr="00D24004" w:rsidRDefault="00D24004" w:rsidP="00123355">
      <w:pPr>
        <w:tabs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D24004">
        <w:rPr>
          <w:rFonts w:ascii="Times New Roman" w:hAnsi="Times New Roman" w:cs="Times New Roman"/>
          <w:color w:val="auto"/>
          <w:sz w:val="28"/>
          <w:szCs w:val="28"/>
        </w:rPr>
        <w:t>сільського, рибного, водного та лісового господарства, харчової промисловості і переробки сільськогосподарської продукції, споживчої ко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операції, державних резервів – </w:t>
      </w:r>
      <w:r w:rsidRPr="00D24004">
        <w:rPr>
          <w:rFonts w:ascii="Times New Roman" w:hAnsi="Times New Roman" w:cs="Times New Roman"/>
          <w:color w:val="auto"/>
          <w:sz w:val="28"/>
          <w:szCs w:val="28"/>
        </w:rPr>
        <w:t xml:space="preserve">(далі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D24004">
        <w:rPr>
          <w:rFonts w:ascii="Times New Roman" w:hAnsi="Times New Roman" w:cs="Times New Roman"/>
          <w:color w:val="auto"/>
          <w:sz w:val="28"/>
          <w:szCs w:val="28"/>
        </w:rPr>
        <w:t xml:space="preserve"> агропромисловий комплекс);</w:t>
      </w:r>
    </w:p>
    <w:p w14:paraId="466CCF79" w14:textId="77777777" w:rsidR="00D24004" w:rsidRPr="00D24004" w:rsidRDefault="00D24004" w:rsidP="00123355">
      <w:pPr>
        <w:tabs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D24004">
        <w:rPr>
          <w:rFonts w:ascii="Times New Roman" w:hAnsi="Times New Roman" w:cs="Times New Roman"/>
          <w:color w:val="auto"/>
          <w:sz w:val="28"/>
          <w:szCs w:val="28"/>
        </w:rPr>
        <w:t>освіти, науки, охорони здоров’я та соціальної допомоги, культури, мистецтв, відпочинку і розваг, спорту, туризму, готелів, інформаційного та фінансово-кредитного забезпечення, торгівлі та громадського харчування, державної виконавчої влади, громадськими організац</w:t>
      </w:r>
      <w:r w:rsidR="00052F24">
        <w:rPr>
          <w:rFonts w:ascii="Times New Roman" w:hAnsi="Times New Roman" w:cs="Times New Roman"/>
          <w:color w:val="auto"/>
          <w:sz w:val="28"/>
          <w:szCs w:val="28"/>
        </w:rPr>
        <w:t>іями, надання послуг населенню,</w:t>
      </w:r>
      <w:r w:rsidRPr="00D24004">
        <w:rPr>
          <w:rFonts w:ascii="Times New Roman" w:hAnsi="Times New Roman" w:cs="Times New Roman"/>
          <w:color w:val="auto"/>
          <w:sz w:val="28"/>
          <w:szCs w:val="28"/>
        </w:rPr>
        <w:t xml:space="preserve"> видавничої справи </w:t>
      </w:r>
      <w:r>
        <w:rPr>
          <w:rFonts w:ascii="Times New Roman" w:hAnsi="Times New Roman" w:cs="Times New Roman"/>
          <w:color w:val="auto"/>
          <w:sz w:val="28"/>
          <w:szCs w:val="28"/>
        </w:rPr>
        <w:t>– (далі –</w:t>
      </w:r>
      <w:r w:rsidRPr="00D24004">
        <w:rPr>
          <w:rFonts w:ascii="Times New Roman" w:hAnsi="Times New Roman" w:cs="Times New Roman"/>
          <w:color w:val="auto"/>
          <w:sz w:val="28"/>
          <w:szCs w:val="28"/>
        </w:rPr>
        <w:t xml:space="preserve"> соціально-культурна сфера);</w:t>
      </w:r>
    </w:p>
    <w:p w14:paraId="576020DC" w14:textId="77777777" w:rsidR="00D24004" w:rsidRPr="00D24004" w:rsidRDefault="00D24004" w:rsidP="00123355">
      <w:pPr>
        <w:tabs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D24004">
        <w:rPr>
          <w:rFonts w:ascii="Times New Roman" w:hAnsi="Times New Roman" w:cs="Times New Roman"/>
          <w:color w:val="auto"/>
          <w:sz w:val="28"/>
          <w:szCs w:val="28"/>
        </w:rPr>
        <w:t>торгівлі;</w:t>
      </w:r>
    </w:p>
    <w:p w14:paraId="1DD971D7" w14:textId="77777777" w:rsidR="00D24004" w:rsidRPr="00D24004" w:rsidRDefault="00D24004" w:rsidP="00123355">
      <w:pPr>
        <w:tabs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D24004">
        <w:rPr>
          <w:rFonts w:ascii="Times New Roman" w:hAnsi="Times New Roman" w:cs="Times New Roman"/>
          <w:color w:val="auto"/>
          <w:sz w:val="28"/>
          <w:szCs w:val="28"/>
        </w:rPr>
        <w:t>деревообробної промисловості;</w:t>
      </w:r>
    </w:p>
    <w:p w14:paraId="59BD32E5" w14:textId="77777777" w:rsidR="00123355" w:rsidRDefault="00D24004" w:rsidP="00123355">
      <w:pPr>
        <w:tabs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D24004">
        <w:rPr>
          <w:rFonts w:ascii="Times New Roman" w:hAnsi="Times New Roman" w:cs="Times New Roman"/>
          <w:color w:val="auto"/>
          <w:sz w:val="28"/>
          <w:szCs w:val="28"/>
        </w:rPr>
        <w:t>легкої та текстильної промисловості;</w:t>
      </w:r>
    </w:p>
    <w:p w14:paraId="6C4F3FDE" w14:textId="6FA6A771" w:rsidR="00D24004" w:rsidRPr="00123355" w:rsidRDefault="00123355" w:rsidP="00123355">
      <w:pPr>
        <w:tabs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24004" w:rsidRPr="00123355">
        <w:rPr>
          <w:rFonts w:ascii="Times New Roman" w:hAnsi="Times New Roman" w:cs="Times New Roman"/>
          <w:color w:val="auto"/>
          <w:sz w:val="28"/>
          <w:szCs w:val="28"/>
        </w:rPr>
        <w:t>житлово-комунального господарства (здавання в оренду власного</w:t>
      </w:r>
      <w:r w:rsidR="007F6E91" w:rsidRPr="001233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4004" w:rsidRPr="00123355">
        <w:rPr>
          <w:rFonts w:ascii="Times New Roman" w:hAnsi="Times New Roman" w:cs="Times New Roman"/>
          <w:color w:val="auto"/>
          <w:sz w:val="28"/>
          <w:szCs w:val="28"/>
        </w:rPr>
        <w:t>нерухомого майна, облаштування ландшафту, ритуальне обслуговування населення, сільська комунальна служба) – (далі ЖКГ-3).</w:t>
      </w:r>
    </w:p>
    <w:p w14:paraId="07449ED5" w14:textId="4302F60C" w:rsidR="004E4632" w:rsidRPr="00123355" w:rsidRDefault="00093D5A" w:rsidP="00123355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3D5A">
        <w:rPr>
          <w:rFonts w:ascii="Times New Roman" w:hAnsi="Times New Roman" w:cs="Times New Roman"/>
          <w:color w:val="auto"/>
          <w:sz w:val="28"/>
          <w:szCs w:val="28"/>
        </w:rPr>
        <w:t>Здійснення контролю за додержанням законодавства про працю, зайнятість населення, загальнообов’язкове державне соціальне страхування в частині призначення, нарахування та виплати допомоги, компенсацій, надання соціальних послуг та інших видів матеріального забезпечення з метою дотримання прав і гарантій застрахованих осіб.</w:t>
      </w:r>
    </w:p>
    <w:sectPr w:rsidR="004E4632" w:rsidRPr="00123355" w:rsidSect="00CC5DA4">
      <w:headerReference w:type="default" r:id="rId7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F784" w14:textId="77777777" w:rsidR="00F22BC8" w:rsidRDefault="00F22BC8">
      <w:r>
        <w:separator/>
      </w:r>
    </w:p>
  </w:endnote>
  <w:endnote w:type="continuationSeparator" w:id="0">
    <w:p w14:paraId="7E6B8949" w14:textId="77777777" w:rsidR="00F22BC8" w:rsidRDefault="00F2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7A57F" w14:textId="77777777" w:rsidR="00F22BC8" w:rsidRDefault="00F22BC8">
      <w:r>
        <w:separator/>
      </w:r>
    </w:p>
  </w:footnote>
  <w:footnote w:type="continuationSeparator" w:id="0">
    <w:p w14:paraId="30FFCB91" w14:textId="77777777" w:rsidR="00F22BC8" w:rsidRDefault="00F2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2062243602"/>
      <w:docPartObj>
        <w:docPartGallery w:val="Page Numbers (Top of Page)"/>
        <w:docPartUnique/>
      </w:docPartObj>
    </w:sdtPr>
    <w:sdtEndPr/>
    <w:sdtContent>
      <w:p w14:paraId="41C08066" w14:textId="77777777" w:rsidR="0067629C" w:rsidRPr="00CF3A8B" w:rsidRDefault="00F22BC8">
        <w:pPr>
          <w:pStyle w:val="a3"/>
          <w:jc w:val="center"/>
          <w:rPr>
            <w:rFonts w:ascii="Times New Roman" w:hAnsi="Times New Roman" w:cs="Times New Roman"/>
          </w:rPr>
        </w:pPr>
      </w:p>
      <w:p w14:paraId="110A98B5" w14:textId="77777777" w:rsidR="0067629C" w:rsidRPr="00CF3A8B" w:rsidRDefault="00874EA1">
        <w:pPr>
          <w:pStyle w:val="a3"/>
          <w:jc w:val="center"/>
          <w:rPr>
            <w:rFonts w:ascii="Times New Roman" w:hAnsi="Times New Roman" w:cs="Times New Roman"/>
          </w:rPr>
        </w:pPr>
        <w:r w:rsidRPr="00CF3A8B">
          <w:rPr>
            <w:rFonts w:ascii="Times New Roman" w:hAnsi="Times New Roman" w:cs="Times New Roman"/>
          </w:rPr>
          <w:fldChar w:fldCharType="begin"/>
        </w:r>
        <w:r w:rsidR="00655933" w:rsidRPr="00CF3A8B">
          <w:rPr>
            <w:rFonts w:ascii="Times New Roman" w:hAnsi="Times New Roman" w:cs="Times New Roman"/>
          </w:rPr>
          <w:instrText>PAGE   \* MERGEFORMAT</w:instrText>
        </w:r>
        <w:r w:rsidRPr="00CF3A8B">
          <w:rPr>
            <w:rFonts w:ascii="Times New Roman" w:hAnsi="Times New Roman" w:cs="Times New Roman"/>
          </w:rPr>
          <w:fldChar w:fldCharType="separate"/>
        </w:r>
        <w:r w:rsidR="00F439B0" w:rsidRPr="00F439B0">
          <w:rPr>
            <w:rFonts w:ascii="Times New Roman" w:hAnsi="Times New Roman" w:cs="Times New Roman"/>
            <w:noProof/>
            <w:lang w:val="ru-RU"/>
          </w:rPr>
          <w:t>6</w:t>
        </w:r>
        <w:r w:rsidRPr="00CF3A8B">
          <w:rPr>
            <w:rFonts w:ascii="Times New Roman" w:hAnsi="Times New Roman" w:cs="Times New Roman"/>
          </w:rPr>
          <w:fldChar w:fldCharType="end"/>
        </w:r>
      </w:p>
    </w:sdtContent>
  </w:sdt>
  <w:p w14:paraId="5E910E73" w14:textId="77777777" w:rsidR="0067629C" w:rsidRDefault="00F22B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64B21"/>
    <w:multiLevelType w:val="multilevel"/>
    <w:tmpl w:val="ECCE30D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4F4C688B"/>
    <w:multiLevelType w:val="hybridMultilevel"/>
    <w:tmpl w:val="AF04B44E"/>
    <w:lvl w:ilvl="0" w:tplc="569AB356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CEC13AD"/>
    <w:multiLevelType w:val="multilevel"/>
    <w:tmpl w:val="28F6AAC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BB6"/>
    <w:rsid w:val="000347D2"/>
    <w:rsid w:val="00052F24"/>
    <w:rsid w:val="00080E48"/>
    <w:rsid w:val="00093D5A"/>
    <w:rsid w:val="00107DA4"/>
    <w:rsid w:val="00123355"/>
    <w:rsid w:val="00167256"/>
    <w:rsid w:val="00185660"/>
    <w:rsid w:val="00223FCC"/>
    <w:rsid w:val="002A52EF"/>
    <w:rsid w:val="003F7E3C"/>
    <w:rsid w:val="00430D27"/>
    <w:rsid w:val="004E4632"/>
    <w:rsid w:val="004E6124"/>
    <w:rsid w:val="00561537"/>
    <w:rsid w:val="005D2BB6"/>
    <w:rsid w:val="00655933"/>
    <w:rsid w:val="007134D7"/>
    <w:rsid w:val="0072032B"/>
    <w:rsid w:val="007B2FF5"/>
    <w:rsid w:val="007E4F87"/>
    <w:rsid w:val="007F6E91"/>
    <w:rsid w:val="00874EA1"/>
    <w:rsid w:val="009371EC"/>
    <w:rsid w:val="009D6297"/>
    <w:rsid w:val="009E18F2"/>
    <w:rsid w:val="00A50A64"/>
    <w:rsid w:val="00AB4FEA"/>
    <w:rsid w:val="00BB5D47"/>
    <w:rsid w:val="00C46EDA"/>
    <w:rsid w:val="00C82B28"/>
    <w:rsid w:val="00C939CC"/>
    <w:rsid w:val="00CC5DA4"/>
    <w:rsid w:val="00CF3A8B"/>
    <w:rsid w:val="00D17410"/>
    <w:rsid w:val="00D24004"/>
    <w:rsid w:val="00DE4CC1"/>
    <w:rsid w:val="00E6054E"/>
    <w:rsid w:val="00EA27D4"/>
    <w:rsid w:val="00F215EA"/>
    <w:rsid w:val="00F22BC8"/>
    <w:rsid w:val="00F439B0"/>
    <w:rsid w:val="00F8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63BB"/>
  <w15:docId w15:val="{34106ABC-A16B-42F7-867B-47A256CD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5593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next w:val="a"/>
    <w:link w:val="10"/>
    <w:qFormat/>
    <w:rsid w:val="00655933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i/>
      <w:color w:val="auto"/>
      <w:sz w:val="28"/>
      <w:szCs w:val="20"/>
      <w:lang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05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054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933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Bodytext2">
    <w:name w:val="Body text (2)_"/>
    <w:basedOn w:val="a0"/>
    <w:link w:val="Bodytext20"/>
    <w:rsid w:val="006559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55933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character" w:customStyle="1" w:styleId="rvts0">
    <w:name w:val="rvts0"/>
    <w:rsid w:val="00655933"/>
  </w:style>
  <w:style w:type="paragraph" w:customStyle="1" w:styleId="rvps2">
    <w:name w:val="rvps2"/>
    <w:basedOn w:val="a"/>
    <w:rsid w:val="006559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NormalText">
    <w:name w:val="Normal Text"/>
    <w:basedOn w:val="a"/>
    <w:rsid w:val="00655933"/>
    <w:pPr>
      <w:widowControl/>
      <w:spacing w:before="120"/>
      <w:ind w:firstLine="567"/>
      <w:jc w:val="both"/>
    </w:pPr>
    <w:rPr>
      <w:rFonts w:ascii="Antiqua" w:eastAsia="Times New Roman" w:hAnsi="Antiqua" w:cs="Times New Roman"/>
      <w:color w:val="auto"/>
      <w:sz w:val="26"/>
      <w:lang w:eastAsia="en-GB" w:bidi="ar-SA"/>
    </w:rPr>
  </w:style>
  <w:style w:type="paragraph" w:styleId="a3">
    <w:name w:val="header"/>
    <w:basedOn w:val="a"/>
    <w:link w:val="a4"/>
    <w:uiPriority w:val="99"/>
    <w:unhideWhenUsed/>
    <w:rsid w:val="006559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933"/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paragraph" w:styleId="a5">
    <w:name w:val="Body Text"/>
    <w:basedOn w:val="a"/>
    <w:link w:val="a6"/>
    <w:uiPriority w:val="99"/>
    <w:unhideWhenUsed/>
    <w:rsid w:val="006559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55933"/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customStyle="1" w:styleId="2">
    <w:name w:val="Основной текст (2)_"/>
    <w:link w:val="20"/>
    <w:rsid w:val="0065593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5933"/>
    <w:pPr>
      <w:shd w:val="clear" w:color="auto" w:fill="FFFFFF"/>
      <w:spacing w:after="540" w:line="319" w:lineRule="exact"/>
      <w:ind w:hanging="340"/>
    </w:pPr>
    <w:rPr>
      <w:rFonts w:asciiTheme="minorHAnsi" w:eastAsiaTheme="minorHAnsi" w:hAnsiTheme="minorHAnsi" w:cstheme="minorBidi"/>
      <w:color w:val="auto"/>
      <w:sz w:val="26"/>
      <w:szCs w:val="26"/>
      <w:lang w:val="ru-RU" w:eastAsia="en-US" w:bidi="ar-SA"/>
    </w:rPr>
  </w:style>
  <w:style w:type="paragraph" w:customStyle="1" w:styleId="a7">
    <w:name w:val="Закон"/>
    <w:rsid w:val="00655933"/>
    <w:pPr>
      <w:widowControl w:val="0"/>
      <w:spacing w:after="0" w:line="240" w:lineRule="auto"/>
      <w:ind w:firstLine="284"/>
      <w:jc w:val="both"/>
    </w:pPr>
    <w:rPr>
      <w:rFonts w:ascii="Times NR Cyr MT" w:eastAsia="Times New Roman" w:hAnsi="Times NR Cyr MT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6054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uk-UA" w:eastAsia="uk-UA" w:bidi="uk-UA"/>
    </w:rPr>
  </w:style>
  <w:style w:type="character" w:customStyle="1" w:styleId="60">
    <w:name w:val="Заголовок 6 Знак"/>
    <w:basedOn w:val="a0"/>
    <w:link w:val="6"/>
    <w:uiPriority w:val="9"/>
    <w:semiHidden/>
    <w:rsid w:val="00E605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uk-UA" w:bidi="uk-UA"/>
    </w:rPr>
  </w:style>
  <w:style w:type="paragraph" w:styleId="21">
    <w:name w:val="Body Text 2"/>
    <w:basedOn w:val="a"/>
    <w:link w:val="22"/>
    <w:uiPriority w:val="99"/>
    <w:semiHidden/>
    <w:unhideWhenUsed/>
    <w:rsid w:val="00E6054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6054E"/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paragraph" w:styleId="a8">
    <w:name w:val="List Paragraph"/>
    <w:basedOn w:val="a"/>
    <w:uiPriority w:val="34"/>
    <w:qFormat/>
    <w:rsid w:val="00E6054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F215E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15EA"/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paragraph" w:styleId="ab">
    <w:name w:val="Balloon Text"/>
    <w:basedOn w:val="a"/>
    <w:link w:val="ac"/>
    <w:uiPriority w:val="99"/>
    <w:semiHidden/>
    <w:unhideWhenUsed/>
    <w:rsid w:val="00F439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39B0"/>
    <w:rPr>
      <w:rFonts w:ascii="Tahoma" w:eastAsia="Microsoft Sans Serif" w:hAnsi="Tahoma" w:cs="Tahoma"/>
      <w:color w:val="000000"/>
      <w:sz w:val="16"/>
      <w:szCs w:val="1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2020-10-21T10:59:00Z</cp:lastPrinted>
  <dcterms:created xsi:type="dcterms:W3CDTF">2021-06-08T06:34:00Z</dcterms:created>
  <dcterms:modified xsi:type="dcterms:W3CDTF">2021-06-08T06:34:00Z</dcterms:modified>
</cp:coreProperties>
</file>